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Администрация муниципального образования «Город Астрахань» </w:t>
      </w:r>
    </w:p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ПОСТАНОВЛЕНИЕ</w:t>
      </w:r>
      <w:bookmarkStart w:id="0" w:name="_GoBack"/>
      <w:bookmarkEnd w:id="0"/>
    </w:p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21 апреля 2022 года № 106</w:t>
      </w:r>
    </w:p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«Об утверждении социального стандарта транспортного</w:t>
      </w:r>
    </w:p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обслуживания населения при осуществлении перевозок </w:t>
      </w:r>
    </w:p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пассажиров и багажа автомобильным транспортом </w:t>
      </w:r>
    </w:p>
    <w:p w:rsidR="007F0E1C" w:rsidRPr="00F7590A" w:rsidRDefault="007F0E1C" w:rsidP="007F0E1C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на территории муниципального образования «Город Астрахань»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распоряжением Министерства транспорта Российской Федерации от 31.01.2017 № НА-19-р, Уставом муниципального образования «Город Астрахань» ПОСТАНОВЛЯЮ: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1. Утвердить прилагаемый социальный стандарт транспортного обслуживания населения при осуществлении перевозок пассажиров и багажа автомобильным транспортом на территории муниципального образования «Город Астрахань».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2.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</w:t>
      </w:r>
      <w:proofErr w:type="gramStart"/>
      <w:r w:rsidRPr="00F7590A">
        <w:rPr>
          <w:spacing w:val="0"/>
        </w:rPr>
        <w:t>разместить его</w:t>
      </w:r>
      <w:proofErr w:type="gramEnd"/>
      <w:r w:rsidRPr="00F7590A">
        <w:rPr>
          <w:spacing w:val="0"/>
        </w:rPr>
        <w:t xml:space="preserve"> на официальном сайте администрации муниципального образования «Город Астрахань».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7F0E1C" w:rsidRPr="00F7590A" w:rsidRDefault="007F0E1C" w:rsidP="007F0E1C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5. </w:t>
      </w:r>
      <w:proofErr w:type="gramStart"/>
      <w:r w:rsidRPr="00F7590A">
        <w:rPr>
          <w:spacing w:val="0"/>
        </w:rPr>
        <w:t>Контроль за</w:t>
      </w:r>
      <w:proofErr w:type="gramEnd"/>
      <w:r w:rsidRPr="00F7590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Астрахань.</w:t>
      </w:r>
    </w:p>
    <w:p w:rsidR="007F0E1C" w:rsidRPr="00F7590A" w:rsidRDefault="007F0E1C" w:rsidP="007F0E1C">
      <w:pPr>
        <w:pStyle w:val="a3"/>
        <w:spacing w:line="240" w:lineRule="auto"/>
        <w:jc w:val="right"/>
        <w:rPr>
          <w:spacing w:val="0"/>
        </w:rPr>
      </w:pPr>
      <w:r w:rsidRPr="00F7590A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590A">
        <w:rPr>
          <w:b/>
          <w:bCs/>
          <w:spacing w:val="0"/>
        </w:rPr>
        <w:t>М.Н. ПЕРМЯКОВА</w:t>
      </w:r>
    </w:p>
    <w:p w:rsidR="007F0E1C" w:rsidRPr="00F7590A" w:rsidRDefault="007F0E1C" w:rsidP="007F0E1C">
      <w:pPr>
        <w:pStyle w:val="a3"/>
        <w:spacing w:line="240" w:lineRule="auto"/>
        <w:ind w:firstLine="0"/>
        <w:rPr>
          <w:spacing w:val="0"/>
        </w:rPr>
      </w:pPr>
    </w:p>
    <w:p w:rsidR="00FF4A14" w:rsidRDefault="007F0E1C"/>
    <w:sectPr w:rsidR="00FF4A14" w:rsidSect="007F0E1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1C"/>
    <w:rsid w:val="007F0E1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1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0E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0E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F0E1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1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0E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0E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F0E1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2022-04-28T07:53:00Z</dcterms:created>
  <dcterms:modified xsi:type="dcterms:W3CDTF">2022-04-28T07:54:00Z</dcterms:modified>
</cp:coreProperties>
</file>